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252"/>
          <w:tab w:val="left" w:leader="none" w:pos="6015"/>
        </w:tabs>
        <w:ind w:left="566" w:hanging="1133"/>
        <w:jc w:val="right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ab/>
        <w:tab/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566"/>
        </w:tabs>
        <w:spacing w:after="0" w:lineRule="auto"/>
        <w:ind w:left="-566" w:right="0" w:firstLine="0"/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</w:rPr>
      </w:pPr>
      <w:bookmarkStart w:colFirst="0" w:colLast="0" w:name="_heading=h.64wa6ptjlhau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u w:val="single"/>
          <w:rtl w:val="0"/>
        </w:rPr>
        <w:t xml:space="preserve">INFORMACIÓN INSTITUCIONAL</w:t>
      </w:r>
    </w:p>
    <w:p w:rsidR="00000000" w:rsidDel="00000000" w:rsidP="00000000" w:rsidRDefault="00000000" w:rsidRPr="00000000" w14:paraId="00000003">
      <w:pPr>
        <w:tabs>
          <w:tab w:val="left" w:leader="none" w:pos="709"/>
        </w:tabs>
        <w:spacing w:after="0" w:before="120" w:line="240" w:lineRule="auto"/>
        <w:ind w:left="-566" w:firstLine="0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1.1 Datos de referencia</w:t>
      </w:r>
    </w:p>
    <w:p w:rsidR="00000000" w:rsidDel="00000000" w:rsidP="00000000" w:rsidRDefault="00000000" w:rsidRPr="00000000" w14:paraId="00000004">
      <w:pPr>
        <w:tabs>
          <w:tab w:val="left" w:leader="none" w:pos="709"/>
        </w:tabs>
        <w:spacing w:after="0" w:before="120" w:line="240" w:lineRule="auto"/>
        <w:ind w:left="-56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Denominación de la unidad Asociada:</w:t>
      </w:r>
    </w:p>
    <w:p w:rsidR="00000000" w:rsidDel="00000000" w:rsidP="00000000" w:rsidRDefault="00000000" w:rsidRPr="00000000" w14:paraId="00000005">
      <w:pPr>
        <w:tabs>
          <w:tab w:val="left" w:leader="none" w:pos="709"/>
        </w:tabs>
        <w:spacing w:after="0" w:before="120" w:line="240" w:lineRule="auto"/>
        <w:ind w:left="-56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Sigla de la Unidad Asociada:</w:t>
      </w:r>
    </w:p>
    <w:p w:rsidR="00000000" w:rsidDel="00000000" w:rsidP="00000000" w:rsidRDefault="00000000" w:rsidRPr="00000000" w14:paraId="00000006">
      <w:pPr>
        <w:tabs>
          <w:tab w:val="left" w:leader="none" w:pos="709"/>
        </w:tabs>
        <w:spacing w:after="0" w:before="120" w:line="240" w:lineRule="auto"/>
        <w:ind w:left="-56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Código de lugar de trabajo (Consultar en planilla anexa -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pestaña 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):</w:t>
      </w:r>
    </w:p>
    <w:p w:rsidR="00000000" w:rsidDel="00000000" w:rsidP="00000000" w:rsidRDefault="00000000" w:rsidRPr="00000000" w14:paraId="00000007">
      <w:pPr>
        <w:tabs>
          <w:tab w:val="left" w:leader="none" w:pos="709"/>
        </w:tabs>
        <w:spacing w:after="0" w:before="120" w:line="240" w:lineRule="auto"/>
        <w:ind w:left="-56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Responsable de la Unidad: </w:t>
      </w:r>
    </w:p>
    <w:p w:rsidR="00000000" w:rsidDel="00000000" w:rsidP="00000000" w:rsidRDefault="00000000" w:rsidRPr="00000000" w14:paraId="00000008">
      <w:pPr>
        <w:tabs>
          <w:tab w:val="left" w:leader="none" w:pos="709"/>
        </w:tabs>
        <w:spacing w:after="0" w:before="120" w:line="240" w:lineRule="auto"/>
        <w:ind w:left="-56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Dirección institucional:</w:t>
      </w:r>
    </w:p>
    <w:p w:rsidR="00000000" w:rsidDel="00000000" w:rsidP="00000000" w:rsidRDefault="00000000" w:rsidRPr="00000000" w14:paraId="00000009">
      <w:pPr>
        <w:tabs>
          <w:tab w:val="left" w:leader="none" w:pos="709"/>
        </w:tabs>
        <w:spacing w:after="0" w:before="120" w:line="240" w:lineRule="auto"/>
        <w:ind w:left="-56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Código Postal:</w:t>
      </w:r>
    </w:p>
    <w:p w:rsidR="00000000" w:rsidDel="00000000" w:rsidP="00000000" w:rsidRDefault="00000000" w:rsidRPr="00000000" w14:paraId="0000000A">
      <w:pPr>
        <w:tabs>
          <w:tab w:val="left" w:leader="none" w:pos="709"/>
        </w:tabs>
        <w:spacing w:after="0" w:before="120" w:line="240" w:lineRule="auto"/>
        <w:ind w:left="-56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Teléfono:</w:t>
      </w:r>
    </w:p>
    <w:p w:rsidR="00000000" w:rsidDel="00000000" w:rsidP="00000000" w:rsidRDefault="00000000" w:rsidRPr="00000000" w14:paraId="0000000B">
      <w:pPr>
        <w:tabs>
          <w:tab w:val="left" w:leader="none" w:pos="709"/>
        </w:tabs>
        <w:spacing w:after="0" w:before="120" w:line="240" w:lineRule="auto"/>
        <w:ind w:left="-56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Mail:</w:t>
      </w:r>
    </w:p>
    <w:p w:rsidR="00000000" w:rsidDel="00000000" w:rsidP="00000000" w:rsidRDefault="00000000" w:rsidRPr="00000000" w14:paraId="0000000C">
      <w:pPr>
        <w:tabs>
          <w:tab w:val="left" w:leader="none" w:pos="709"/>
        </w:tabs>
        <w:spacing w:after="0" w:before="120" w:line="240" w:lineRule="auto"/>
        <w:ind w:left="-56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Web:</w:t>
      </w:r>
    </w:p>
    <w:p w:rsidR="00000000" w:rsidDel="00000000" w:rsidP="00000000" w:rsidRDefault="00000000" w:rsidRPr="00000000" w14:paraId="0000000D">
      <w:pPr>
        <w:tabs>
          <w:tab w:val="left" w:leader="none" w:pos="709"/>
        </w:tabs>
        <w:spacing w:after="0" w:before="120" w:line="240" w:lineRule="auto"/>
        <w:ind w:left="-56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Denominación y sigla de la contraparte:</w:t>
      </w:r>
    </w:p>
    <w:p w:rsidR="00000000" w:rsidDel="00000000" w:rsidP="00000000" w:rsidRDefault="00000000" w:rsidRPr="00000000" w14:paraId="0000000E">
      <w:pPr>
        <w:tabs>
          <w:tab w:val="left" w:leader="none" w:pos="709"/>
        </w:tabs>
        <w:spacing w:after="0" w:before="120" w:line="240" w:lineRule="auto"/>
        <w:ind w:left="-566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9"/>
        </w:tabs>
        <w:spacing w:after="0" w:before="120" w:line="240" w:lineRule="auto"/>
        <w:ind w:left="-566" w:firstLine="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1.2 Infraestructura Edilicia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(Describa brevemente la infraestructura que posee la unidad. Destacar si ha experimentado cambios o mejoras recientes que optimicen sus instalaciones y recursos.):</w:t>
      </w:r>
    </w:p>
    <w:p w:rsidR="00000000" w:rsidDel="00000000" w:rsidP="00000000" w:rsidRDefault="00000000" w:rsidRPr="00000000" w14:paraId="00000010">
      <w:pPr>
        <w:spacing w:after="0" w:before="120" w:line="240" w:lineRule="auto"/>
        <w:ind w:left="-56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Cantidad de metros cuadrados cubiertos: </w:t>
      </w:r>
    </w:p>
    <w:p w:rsidR="00000000" w:rsidDel="00000000" w:rsidP="00000000" w:rsidRDefault="00000000" w:rsidRPr="00000000" w14:paraId="00000011">
      <w:pPr>
        <w:spacing w:after="0" w:before="120" w:line="240" w:lineRule="auto"/>
        <w:ind w:left="-56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120" w:line="240" w:lineRule="auto"/>
        <w:ind w:left="-566" w:firstLine="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shd w:fill="cccccc" w:val="clear"/>
          <w:rtl w:val="0"/>
        </w:rPr>
        <w:t xml:space="preserve">1.3 Área temática de investigación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(Completar en planilla anexa -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pestaña 1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3">
      <w:pPr>
        <w:spacing w:after="0" w:before="120" w:line="240" w:lineRule="auto"/>
        <w:ind w:left="-566" w:firstLine="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120" w:line="240" w:lineRule="auto"/>
        <w:ind w:left="-566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shd w:fill="cccccc" w:val="clear"/>
          <w:rtl w:val="0"/>
        </w:rPr>
        <w:t xml:space="preserve">1.4 Equipamiento de gran porte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Detallar en el caso que corresponda, el equipamiento de gran tamaño, complejidad y costo (desde USD 50.000), para el desarrollo de sus actividades. (Completar en planilla anexa -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pestaña 2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120" w:line="240" w:lineRule="auto"/>
        <w:ind w:left="-566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120" w:line="240" w:lineRule="auto"/>
        <w:ind w:left="-566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120" w:line="240" w:lineRule="auto"/>
        <w:ind w:left="-566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120" w:line="240" w:lineRule="auto"/>
        <w:ind w:left="-566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120" w:line="240" w:lineRule="auto"/>
        <w:ind w:left="-566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120" w:line="240" w:lineRule="auto"/>
        <w:ind w:left="-566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120" w:line="240" w:lineRule="auto"/>
        <w:ind w:left="-566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120" w:line="240" w:lineRule="auto"/>
        <w:ind w:left="-566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120" w:line="240" w:lineRule="auto"/>
        <w:ind w:left="-566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120" w:line="240" w:lineRule="auto"/>
        <w:ind w:left="-566" w:firstLine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ARTICULACIÓN INSTITUCIONAL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9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En este apartado se solicita el detalle de convenios con otras instituciones públicas y/o privadas, nacionales e internacionales que suponen actividades de cooperación. Pueden ser Convenios Marco o Convenios Específicos. Los Convenios Marco establecen las condiciones generales de colaboración entre las partes, y los Convenios Específicos establecen un objeto, las tareas a desarrollar, las obligaciones asumidas por cada una de las partes y el plazo de ejecución de las mismas.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120" w:line="24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09"/>
        </w:tabs>
        <w:spacing w:after="0" w:line="240" w:lineRule="auto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09"/>
        </w:tabs>
        <w:spacing w:after="0" w:line="240" w:lineRule="auto"/>
        <w:jc w:val="both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Convenios de cooperación con instituciones Nacionales e Internacionales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agregar el país en caso de referirse a convenios internacionales):</w:t>
      </w:r>
      <w:r w:rsidDel="00000000" w:rsidR="00000000" w:rsidRPr="00000000">
        <w:rPr>
          <w:rtl w:val="0"/>
        </w:rPr>
      </w:r>
    </w:p>
    <w:tbl>
      <w:tblPr>
        <w:tblStyle w:val="Table1"/>
        <w:tblW w:w="850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00"/>
        <w:gridCol w:w="2298"/>
        <w:gridCol w:w="1756"/>
        <w:gridCol w:w="1531"/>
        <w:gridCol w:w="1518"/>
        <w:tblGridChange w:id="0">
          <w:tblGrid>
            <w:gridCol w:w="1400"/>
            <w:gridCol w:w="2298"/>
            <w:gridCol w:w="1756"/>
            <w:gridCol w:w="1531"/>
            <w:gridCol w:w="1518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Tipo de convenio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Nombre completo de la contraparte y sigla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Objetivo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Fecha del convenio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Última renovación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240" w:before="240" w:line="24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D">
      <w:pPr>
        <w:spacing w:after="0" w:before="120" w:line="240" w:lineRule="auto"/>
        <w:ind w:left="720" w:hanging="578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120" w:line="240" w:lineRule="auto"/>
        <w:ind w:left="720" w:hanging="578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before="120" w:line="240" w:lineRule="auto"/>
        <w:ind w:left="-566" w:firstLine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RECURSOS HUMANOS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0" w:before="120" w:line="24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shd w:fill="cccccc" w:val="clear"/>
          <w:rtl w:val="0"/>
        </w:rPr>
        <w:t xml:space="preserve">Listado de RRHH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(Completar detalle en planilla anexa -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pestaña 3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12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120" w:line="24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Cantidad total de RRHH:</w:t>
      </w:r>
      <w:r w:rsidDel="00000000" w:rsidR="00000000" w:rsidRPr="00000000">
        <w:rPr>
          <w:rtl w:val="0"/>
        </w:rPr>
      </w:r>
    </w:p>
    <w:tbl>
      <w:tblPr>
        <w:tblStyle w:val="Table2"/>
        <w:tblW w:w="74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10"/>
        <w:gridCol w:w="3300"/>
        <w:tblGridChange w:id="0">
          <w:tblGrid>
            <w:gridCol w:w="4110"/>
            <w:gridCol w:w="330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Tipo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Cantidad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240" w:before="12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Conicet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240" w:before="12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240" w:before="12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 Conicet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240" w:before="12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9">
      <w:pPr>
        <w:spacing w:after="0" w:before="120" w:line="240" w:lineRule="auto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120" w:line="240" w:lineRule="auto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120" w:line="240" w:lineRule="auto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before="120" w:line="240" w:lineRule="auto"/>
        <w:ind w:left="-566" w:firstLine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PROYECTOS DE INVESTIGACIÓN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120" w:line="240" w:lineRule="auto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shd w:fill="cccccc" w:val="clear"/>
          <w:rtl w:val="0"/>
        </w:rPr>
        <w:t xml:space="preserve">Listado de Proyectos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(Completar en planilla anexa -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pestaña 4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3E">
      <w:pPr>
        <w:spacing w:after="0" w:before="120" w:line="240" w:lineRule="auto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before="120" w:line="240" w:lineRule="auto"/>
        <w:ind w:left="-566" w:firstLine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PRODUCCIÓN CIENTÍFICA-TECNOLÓGICA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120" w:line="240" w:lineRule="auto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shd w:fill="cccccc" w:val="clear"/>
          <w:rtl w:val="0"/>
        </w:rPr>
        <w:t xml:space="preserve">Listado de Producción CyT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(Completar detalle en planilla anexa -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pestaña 5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41">
      <w:pPr>
        <w:spacing w:after="0" w:before="120" w:line="240" w:lineRule="auto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120" w:line="240" w:lineRule="auto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Cantidad total de Publicaciones:</w:t>
      </w:r>
    </w:p>
    <w:tbl>
      <w:tblPr>
        <w:tblStyle w:val="Table3"/>
        <w:tblW w:w="82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00"/>
        <w:gridCol w:w="3780"/>
        <w:tblGridChange w:id="0">
          <w:tblGrid>
            <w:gridCol w:w="4500"/>
            <w:gridCol w:w="3780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240" w:before="240" w:line="240" w:lineRule="auto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Tipo de publicación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240" w:before="240" w:line="240" w:lineRule="auto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Cantidad</w:t>
            </w:r>
          </w:p>
          <w:p w:rsidR="00000000" w:rsidDel="00000000" w:rsidP="00000000" w:rsidRDefault="00000000" w:rsidRPr="00000000" w14:paraId="00000045">
            <w:pPr>
              <w:spacing w:after="240" w:before="240" w:line="240" w:lineRule="auto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240" w:before="240" w:line="240" w:lineRule="auto"/>
              <w:rPr>
                <w:rFonts w:ascii="Arial" w:cs="Arial" w:eastAsia="Arial" w:hAnsi="Arial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highlight w:val="white"/>
                <w:rtl w:val="0"/>
              </w:rPr>
              <w:t xml:space="preserve">Artículos publicados en revistas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240" w:before="240" w:line="240" w:lineRule="auto"/>
              <w:rPr>
                <w:rFonts w:ascii="Arial" w:cs="Arial" w:eastAsia="Arial" w:hAnsi="Arial"/>
                <w:b w:val="1"/>
                <w:bCs w:val="1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highlight w:val="white"/>
                <w:u w:val="single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240" w:before="240" w:line="240" w:lineRule="auto"/>
              <w:rPr>
                <w:rFonts w:ascii="Arial" w:cs="Arial" w:eastAsia="Arial" w:hAnsi="Arial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highlight w:val="white"/>
                <w:rtl w:val="0"/>
              </w:rPr>
              <w:t xml:space="preserve">Libros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240" w:before="240" w:line="240" w:lineRule="auto"/>
              <w:rPr>
                <w:rFonts w:ascii="Arial" w:cs="Arial" w:eastAsia="Arial" w:hAnsi="Arial"/>
                <w:b w:val="1"/>
                <w:bCs w:val="1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highlight w:val="white"/>
                <w:u w:val="single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240" w:before="240" w:line="240" w:lineRule="auto"/>
              <w:rPr>
                <w:rFonts w:ascii="Arial" w:cs="Arial" w:eastAsia="Arial" w:hAnsi="Arial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highlight w:val="white"/>
                <w:rtl w:val="0"/>
              </w:rPr>
              <w:t xml:space="preserve">Partes de libros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240" w:before="240" w:line="240" w:lineRule="auto"/>
              <w:rPr>
                <w:rFonts w:ascii="Arial" w:cs="Arial" w:eastAsia="Arial" w:hAnsi="Arial"/>
                <w:b w:val="1"/>
                <w:bCs w:val="1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highlight w:val="white"/>
                <w:u w:val="single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240" w:before="240" w:line="240" w:lineRule="auto"/>
              <w:rPr>
                <w:rFonts w:ascii="Arial" w:cs="Arial" w:eastAsia="Arial" w:hAnsi="Arial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highlight w:val="white"/>
                <w:rtl w:val="0"/>
              </w:rPr>
              <w:t xml:space="preserve">Trabajos en eventos CyT publicados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240" w:before="240" w:line="240" w:lineRule="auto"/>
              <w:rPr>
                <w:rFonts w:ascii="Arial" w:cs="Arial" w:eastAsia="Arial" w:hAnsi="Arial"/>
                <w:b w:val="1"/>
                <w:bCs w:val="1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highlight w:val="white"/>
                <w:u w:val="single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240" w:before="240" w:line="240" w:lineRule="auto"/>
              <w:rPr>
                <w:rFonts w:ascii="Arial" w:cs="Arial" w:eastAsia="Arial" w:hAnsi="Arial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highlight w:val="white"/>
                <w:rtl w:val="0"/>
              </w:rPr>
              <w:t xml:space="preserve">Tesis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240" w:before="240" w:line="240" w:lineRule="auto"/>
              <w:rPr>
                <w:rFonts w:ascii="Arial" w:cs="Arial" w:eastAsia="Arial" w:hAnsi="Arial"/>
                <w:b w:val="1"/>
                <w:bCs w:val="1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highlight w:val="white"/>
                <w:u w:val="single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240" w:before="240" w:line="240" w:lineRule="auto"/>
              <w:rPr>
                <w:rFonts w:ascii="Arial" w:cs="Arial" w:eastAsia="Arial" w:hAnsi="Arial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highlight w:val="white"/>
                <w:rtl w:val="0"/>
              </w:rPr>
              <w:t xml:space="preserve">Demás producciones CyT publicados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240" w:before="240" w:line="240" w:lineRule="auto"/>
              <w:rPr>
                <w:rFonts w:ascii="Arial" w:cs="Arial" w:eastAsia="Arial" w:hAnsi="Arial"/>
                <w:b w:val="1"/>
                <w:bCs w:val="1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highlight w:val="white"/>
                <w:u w:val="single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240" w:before="240" w:line="240" w:lineRule="auto"/>
              <w:rPr>
                <w:rFonts w:ascii="Arial" w:cs="Arial" w:eastAsia="Arial" w:hAnsi="Arial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highlight w:val="white"/>
                <w:rtl w:val="0"/>
              </w:rPr>
              <w:t xml:space="preserve">Informes técnicos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240" w:before="240" w:line="240" w:lineRule="auto"/>
              <w:rPr>
                <w:rFonts w:ascii="Arial" w:cs="Arial" w:eastAsia="Arial" w:hAnsi="Arial"/>
                <w:b w:val="1"/>
                <w:bCs w:val="1"/>
                <w:highlight w:val="white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highlight w:val="white"/>
                <w:u w:val="singl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4">
      <w:pPr>
        <w:spacing w:after="0" w:before="120" w:line="240" w:lineRule="auto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120" w:line="240" w:lineRule="auto"/>
        <w:ind w:left="720" w:firstLine="0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before="120" w:line="240" w:lineRule="auto"/>
        <w:ind w:left="-566" w:firstLine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VINCULACIÓN TECNOLÓGICA Y SOCIAL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120" w:line="240" w:lineRule="auto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shd w:fill="cccccc" w:val="clear"/>
          <w:rtl w:val="0"/>
        </w:rPr>
        <w:t xml:space="preserve">Listado de actividades de Vinculación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(Completar en planilla anexa -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pestaña 6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58">
      <w:pPr>
        <w:spacing w:after="0" w:before="120" w:line="240" w:lineRule="auto"/>
        <w:ind w:left="720" w:firstLine="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120" w:line="240" w:lineRule="auto"/>
        <w:ind w:left="720" w:firstLine="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120" w:line="240" w:lineRule="auto"/>
        <w:ind w:left="720" w:firstLine="0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before="120" w:line="240" w:lineRule="auto"/>
        <w:ind w:left="-566" w:firstLine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COMUNICACIÓN PÚBLICA DE LA CIENCIA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120" w:line="240" w:lineRule="auto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shd w:fill="cccccc" w:val="clear"/>
          <w:rtl w:val="0"/>
        </w:rPr>
        <w:t xml:space="preserve">Listado de actividades de Divulgación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(Completar en planilla anexa -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pestaña 7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5D">
      <w:pPr>
        <w:spacing w:after="0" w:before="120" w:line="240" w:lineRule="auto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before="120" w:line="240" w:lineRule="auto"/>
        <w:ind w:left="-566" w:firstLine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PREMIOS Y/O DISTINCIONES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Informar los premios y/o distinciones obtenidos en el periodo por los/as integrantes de la Unidad Asociada.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80"/>
        <w:gridCol w:w="1245"/>
        <w:gridCol w:w="1380"/>
        <w:gridCol w:w="1065"/>
        <w:gridCol w:w="1215"/>
        <w:gridCol w:w="1305"/>
        <w:tblGridChange w:id="0">
          <w:tblGrid>
            <w:gridCol w:w="2280"/>
            <w:gridCol w:w="1245"/>
            <w:gridCol w:w="1380"/>
            <w:gridCol w:w="1065"/>
            <w:gridCol w:w="1215"/>
            <w:gridCol w:w="130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Premio/Distinción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Tipo de premio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Institución otorgante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Nombre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Apellido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00000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after="240" w:before="24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rtl w:val="0"/>
              </w:rPr>
              <w:t xml:space="preserve">Cuil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after="240" w:before="24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240" w:before="24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after="240" w:before="24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after="240" w:before="240" w:line="24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after="240" w:before="240" w:line="24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after="240" w:before="240" w:line="24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after="240" w:before="240" w:line="24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after="240" w:before="240" w:line="24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after="240" w:before="240" w:line="24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after="240" w:before="240" w:line="24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after="240" w:before="240" w:line="24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after="240" w:before="240" w:line="240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4">
      <w:pPr>
        <w:spacing w:after="0" w:before="120" w:line="24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120" w:line="24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120" w:line="240" w:lineRule="auto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after="0" w:before="120" w:line="240" w:lineRule="auto"/>
        <w:ind w:left="-566" w:firstLine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HALLAZGOS Y APORTES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120" w:line="240" w:lineRule="auto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shd w:fill="cccccc" w:val="clear"/>
          <w:rtl w:val="0"/>
        </w:rPr>
        <w:t xml:space="preserve">Listado de los logros que considere más relevantes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(Completar en planilla anexa -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pestaña 8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79">
      <w:pPr>
        <w:tabs>
          <w:tab w:val="left" w:leader="none" w:pos="2355"/>
        </w:tabs>
        <w:spacing w:after="0" w:line="276" w:lineRule="auto"/>
        <w:jc w:val="both"/>
        <w:rPr>
          <w:color w:val="1f1f1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120" w:line="240" w:lineRule="auto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-56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-56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-56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-56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-56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ind w:left="-566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-56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</w:t>
      </w:r>
    </w:p>
    <w:p w:rsidR="00000000" w:rsidDel="00000000" w:rsidP="00000000" w:rsidRDefault="00000000" w:rsidRPr="00000000" w14:paraId="00000082">
      <w:pPr>
        <w:ind w:left="-56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Firma Director/a</w:t>
      </w:r>
    </w:p>
    <w:p w:rsidR="00000000" w:rsidDel="00000000" w:rsidP="00000000" w:rsidRDefault="00000000" w:rsidRPr="00000000" w14:paraId="00000083">
      <w:pPr>
        <w:ind w:left="-56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Apellido y nombre:</w:t>
      </w:r>
    </w:p>
    <w:p w:rsidR="00000000" w:rsidDel="00000000" w:rsidP="00000000" w:rsidRDefault="00000000" w:rsidRPr="00000000" w14:paraId="00000084">
      <w:pPr>
        <w:ind w:left="-56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Mail de contacto:</w:t>
      </w:r>
    </w:p>
    <w:p w:rsidR="00000000" w:rsidDel="00000000" w:rsidP="00000000" w:rsidRDefault="00000000" w:rsidRPr="00000000" w14:paraId="00000085">
      <w:pPr>
        <w:ind w:left="-56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Fecha de presentación: / /</w:t>
      </w:r>
    </w:p>
    <w:p w:rsidR="00000000" w:rsidDel="00000000" w:rsidP="00000000" w:rsidRDefault="00000000" w:rsidRPr="00000000" w14:paraId="00000086">
      <w:pPr>
        <w:ind w:hanging="56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560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Dirección de Desarrollo y Gestión de Unidades Divisionales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  <w:sz w:val="16"/>
        <w:szCs w:val="16"/>
      </w:rPr>
    </w:pPr>
    <w:hyperlink r:id="rId1">
      <w:r w:rsidDel="00000000" w:rsidR="00000000" w:rsidRPr="00000000">
        <w:rPr>
          <w:color w:val="0563c1"/>
          <w:sz w:val="16"/>
          <w:szCs w:val="16"/>
          <w:u w:val="single"/>
          <w:rtl w:val="0"/>
        </w:rPr>
        <w:t xml:space="preserve">memorias-ua@conicet.gov.ar</w:t>
      </w:r>
    </w:hyperlink>
    <w:r w:rsidDel="00000000" w:rsidR="00000000" w:rsidRPr="00000000">
      <w:rPr>
        <w:color w:val="000000"/>
        <w:sz w:val="16"/>
        <w:szCs w:val="16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ind w:left="1418" w:hanging="2832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MEMORIA INSTITUCIONAL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-676273</wp:posOffset>
          </wp:positionH>
          <wp:positionV relativeFrom="paragraph">
            <wp:posOffset>57150</wp:posOffset>
          </wp:positionV>
          <wp:extent cx="733425" cy="421005"/>
          <wp:effectExtent b="0" l="0" r="0" t="0"/>
          <wp:wrapSquare wrapText="bothSides" distB="0" distT="0" distL="114300" distR="114300"/>
          <wp:docPr descr="F:\4__GERENCIA_DE_DESARROLLO_CIENTIFICO_Y_TECNOLOGICO\POLITICA E INFO INSTITUCIONAL\Conicet_Logo_con_letras.png" id="1" name="image1.png"/>
          <a:graphic>
            <a:graphicData uri="http://schemas.openxmlformats.org/drawingml/2006/picture">
              <pic:pic>
                <pic:nvPicPr>
                  <pic:cNvPr descr="F:\4__GERENCIA_DE_DESARROLLO_CIENTIFICO_Y_TECNOLOGICO\POLITICA E INFO INSTITUCIONAL\Conicet_Logo_con_letra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4210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8">
    <w:pPr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UNIDADES ASOCIADAS</w:t>
    </w:r>
  </w:p>
  <w:p w:rsidR="00000000" w:rsidDel="00000000" w:rsidP="00000000" w:rsidRDefault="00000000" w:rsidRPr="00000000" w14:paraId="00000089">
    <w:pPr>
      <w:ind w:left="2832" w:firstLine="0"/>
      <w:rPr>
        <w:i w:val="1"/>
        <w:iCs w:val="1"/>
        <w:sz w:val="20"/>
        <w:szCs w:val="20"/>
      </w:rPr>
    </w:pPr>
    <w:r w:rsidDel="00000000" w:rsidR="00000000" w:rsidRPr="00000000">
      <w:rPr>
        <w:sz w:val="24"/>
        <w:szCs w:val="24"/>
        <w:rtl w:val="0"/>
      </w:rPr>
      <w:t xml:space="preserve">INFORME 2025</w:t>
    </w:r>
    <w:r w:rsidDel="00000000" w:rsidR="00000000" w:rsidRPr="00000000">
      <w:rPr>
        <w:sz w:val="30"/>
        <w:szCs w:val="30"/>
        <w:rtl w:val="0"/>
      </w:rPr>
      <w:t xml:space="preserve"> – 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Convocatoria 2026</w:t>
    </w:r>
  </w:p>
  <w:p w:rsidR="00000000" w:rsidDel="00000000" w:rsidP="00000000" w:rsidRDefault="00000000" w:rsidRPr="00000000" w14:paraId="0000008A">
    <w:pPr>
      <w:ind w:left="2832" w:firstLine="0"/>
      <w:rPr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memorias-ua@conicet.gov.a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ViVyyJjx1L05FFF+ASYu86CAPA==">CgMxLjAyDmguNjR3YTZwdGpsaGF1OAByITFQeWQwNWdxaWNod2IyQ2xBQWxJTS0xUWFDWm90LXRiQw==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